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B7" w:rsidRPr="00047EB7" w:rsidRDefault="00B52CC4" w:rsidP="00FA053E">
      <w:pPr>
        <w:spacing w:line="276" w:lineRule="auto"/>
        <w:jc w:val="center"/>
        <w:rPr>
          <w:b/>
          <w:color w:val="404040" w:themeColor="text1" w:themeTint="BF"/>
          <w:sz w:val="28"/>
          <w:szCs w:val="28"/>
          <w:lang w:val="uk-UA"/>
        </w:rPr>
      </w:pPr>
      <w:bookmarkStart w:id="0" w:name="_GoBack"/>
      <w:bookmarkEnd w:id="0"/>
      <w:r>
        <w:rPr>
          <w:b/>
          <w:color w:val="404040" w:themeColor="text1" w:themeTint="BF"/>
          <w:sz w:val="28"/>
          <w:szCs w:val="28"/>
          <w:lang w:val="uk-UA"/>
        </w:rPr>
        <w:t>ПРОТОКОЛ №</w:t>
      </w:r>
      <w:r w:rsidR="0020671B">
        <w:rPr>
          <w:b/>
          <w:color w:val="404040" w:themeColor="text1" w:themeTint="BF"/>
          <w:sz w:val="28"/>
          <w:szCs w:val="28"/>
          <w:lang w:val="uk-UA"/>
        </w:rPr>
        <w:t xml:space="preserve"> </w:t>
      </w:r>
      <w:r w:rsidR="008800F5">
        <w:rPr>
          <w:b/>
          <w:color w:val="404040" w:themeColor="text1" w:themeTint="BF"/>
          <w:sz w:val="28"/>
          <w:szCs w:val="28"/>
          <w:lang w:val="uk-UA"/>
        </w:rPr>
        <w:t>2</w:t>
      </w:r>
      <w:r>
        <w:rPr>
          <w:b/>
          <w:color w:val="404040" w:themeColor="text1" w:themeTint="BF"/>
          <w:sz w:val="28"/>
          <w:szCs w:val="28"/>
          <w:lang w:val="uk-UA"/>
        </w:rPr>
        <w:t>/2</w:t>
      </w:r>
      <w:r w:rsidR="006A7427">
        <w:rPr>
          <w:b/>
          <w:color w:val="404040" w:themeColor="text1" w:themeTint="BF"/>
          <w:sz w:val="28"/>
          <w:szCs w:val="28"/>
          <w:lang w:val="uk-UA"/>
        </w:rPr>
        <w:t>5</w:t>
      </w:r>
    </w:p>
    <w:p w:rsidR="00047EB7" w:rsidRDefault="00047EB7" w:rsidP="00FA053E">
      <w:pPr>
        <w:spacing w:line="276" w:lineRule="auto"/>
        <w:jc w:val="center"/>
        <w:rPr>
          <w:b/>
          <w:color w:val="404040" w:themeColor="text1" w:themeTint="BF"/>
          <w:sz w:val="28"/>
          <w:szCs w:val="28"/>
          <w:lang w:val="uk-UA"/>
        </w:rPr>
      </w:pPr>
      <w:r>
        <w:rPr>
          <w:b/>
          <w:color w:val="404040" w:themeColor="text1" w:themeTint="BF"/>
          <w:sz w:val="28"/>
          <w:szCs w:val="28"/>
          <w:lang w:val="uk-UA"/>
        </w:rPr>
        <w:t xml:space="preserve">засідання Ради ГО «Товариство «Чернігівське земляцтво» </w:t>
      </w:r>
    </w:p>
    <w:p w:rsidR="00047EB7" w:rsidRPr="00047EB7" w:rsidRDefault="00047EB7" w:rsidP="00FA053E">
      <w:pPr>
        <w:spacing w:line="276" w:lineRule="auto"/>
        <w:rPr>
          <w:b/>
          <w:color w:val="404040" w:themeColor="text1" w:themeTint="BF"/>
          <w:sz w:val="16"/>
          <w:szCs w:val="16"/>
        </w:rPr>
      </w:pPr>
    </w:p>
    <w:p w:rsidR="00047EB7" w:rsidRPr="00047EB7" w:rsidRDefault="00047EB7" w:rsidP="00FA053E">
      <w:pPr>
        <w:spacing w:line="276" w:lineRule="auto"/>
        <w:rPr>
          <w:b/>
          <w:color w:val="404040" w:themeColor="text1" w:themeTint="BF"/>
          <w:sz w:val="16"/>
          <w:szCs w:val="16"/>
        </w:rPr>
      </w:pPr>
    </w:p>
    <w:p w:rsidR="00047EB7" w:rsidRDefault="00047EB7" w:rsidP="00FA053E">
      <w:pPr>
        <w:spacing w:line="276" w:lineRule="auto"/>
        <w:rPr>
          <w:b/>
          <w:color w:val="404040" w:themeColor="text1" w:themeTint="BF"/>
          <w:sz w:val="16"/>
          <w:szCs w:val="16"/>
          <w:lang w:val="uk-UA"/>
        </w:rPr>
      </w:pPr>
    </w:p>
    <w:p w:rsidR="00047EB7" w:rsidRDefault="00047EB7" w:rsidP="00FA053E">
      <w:pPr>
        <w:spacing w:line="276" w:lineRule="auto"/>
        <w:rPr>
          <w:i/>
          <w:lang w:val="uk-UA"/>
        </w:rPr>
      </w:pPr>
      <w:r>
        <w:rPr>
          <w:i/>
          <w:lang w:val="uk-UA"/>
        </w:rPr>
        <w:t xml:space="preserve">м. Київ                                                                                             </w:t>
      </w:r>
      <w:r w:rsidRPr="00047EB7">
        <w:rPr>
          <w:i/>
        </w:rPr>
        <w:t xml:space="preserve">    </w:t>
      </w:r>
      <w:r>
        <w:rPr>
          <w:i/>
          <w:lang w:val="uk-UA"/>
        </w:rPr>
        <w:t xml:space="preserve">      </w:t>
      </w:r>
      <w:r w:rsidR="008800F5">
        <w:rPr>
          <w:i/>
          <w:lang w:val="uk-UA"/>
        </w:rPr>
        <w:t>27 березня</w:t>
      </w:r>
      <w:r>
        <w:rPr>
          <w:i/>
          <w:lang w:val="uk-UA"/>
        </w:rPr>
        <w:t xml:space="preserve">  202</w:t>
      </w:r>
      <w:r w:rsidR="006A7427">
        <w:rPr>
          <w:i/>
          <w:lang w:val="uk-UA"/>
        </w:rPr>
        <w:t>5</w:t>
      </w:r>
      <w:r>
        <w:rPr>
          <w:i/>
          <w:lang w:val="uk-UA"/>
        </w:rPr>
        <w:t xml:space="preserve"> року</w:t>
      </w:r>
    </w:p>
    <w:p w:rsidR="00047EB7" w:rsidRDefault="00047EB7" w:rsidP="00FA053E">
      <w:pPr>
        <w:spacing w:line="276" w:lineRule="auto"/>
        <w:rPr>
          <w:i/>
          <w:lang w:val="uk-UA"/>
        </w:rPr>
      </w:pPr>
      <w:r>
        <w:rPr>
          <w:i/>
          <w:lang w:val="uk-UA"/>
        </w:rPr>
        <w:t>МВЦ</w:t>
      </w:r>
      <w:r w:rsidR="0020671B">
        <w:rPr>
          <w:i/>
          <w:lang w:val="uk-UA"/>
        </w:rPr>
        <w:t xml:space="preserve">                                                                                                          П</w:t>
      </w:r>
      <w:r>
        <w:rPr>
          <w:i/>
          <w:lang w:val="uk-UA"/>
        </w:rPr>
        <w:t>очаток о 1</w:t>
      </w:r>
      <w:r w:rsidR="008C2DC2">
        <w:rPr>
          <w:i/>
          <w:lang w:val="uk-UA"/>
        </w:rPr>
        <w:t>5</w:t>
      </w:r>
      <w:r>
        <w:rPr>
          <w:i/>
          <w:lang w:val="uk-UA"/>
        </w:rPr>
        <w:t xml:space="preserve"> год.</w:t>
      </w:r>
    </w:p>
    <w:p w:rsidR="00047EB7" w:rsidRDefault="00047EB7" w:rsidP="00FA053E">
      <w:pPr>
        <w:spacing w:line="276" w:lineRule="auto"/>
        <w:rPr>
          <w:color w:val="404040" w:themeColor="text1" w:themeTint="BF"/>
          <w:sz w:val="16"/>
          <w:szCs w:val="16"/>
          <w:lang w:val="uk-UA"/>
        </w:rPr>
      </w:pPr>
    </w:p>
    <w:p w:rsidR="00047EB7" w:rsidRDefault="00047EB7" w:rsidP="00FA053E">
      <w:pPr>
        <w:spacing w:line="276" w:lineRule="auto"/>
        <w:rPr>
          <w:color w:val="404040" w:themeColor="text1" w:themeTint="BF"/>
          <w:sz w:val="16"/>
          <w:szCs w:val="16"/>
          <w:lang w:val="uk-UA"/>
        </w:rPr>
      </w:pPr>
    </w:p>
    <w:p w:rsidR="00047EB7" w:rsidRDefault="00047EB7" w:rsidP="00FA053E">
      <w:pPr>
        <w:spacing w:line="276" w:lineRule="auto"/>
        <w:rPr>
          <w:color w:val="404040" w:themeColor="text1" w:themeTint="BF"/>
          <w:sz w:val="16"/>
          <w:szCs w:val="16"/>
          <w:lang w:val="uk-UA"/>
        </w:rPr>
      </w:pPr>
    </w:p>
    <w:p w:rsidR="00047EB7" w:rsidRDefault="00047EB7" w:rsidP="00FA053E">
      <w:pPr>
        <w:spacing w:line="276" w:lineRule="auto"/>
        <w:ind w:firstLine="15"/>
        <w:jc w:val="both"/>
        <w:rPr>
          <w:sz w:val="16"/>
          <w:szCs w:val="16"/>
          <w:lang w:val="uk-UA"/>
        </w:rPr>
      </w:pPr>
    </w:p>
    <w:p w:rsidR="00047EB7" w:rsidRDefault="00047EB7" w:rsidP="00FA053E">
      <w:pPr>
        <w:spacing w:line="276" w:lineRule="auto"/>
        <w:ind w:firstLine="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ПРИСУТНІ:</w:t>
      </w:r>
    </w:p>
    <w:p w:rsidR="00C61425" w:rsidRDefault="00C61425" w:rsidP="00FA053E">
      <w:pPr>
        <w:spacing w:line="276" w:lineRule="auto"/>
        <w:ind w:firstLine="15"/>
        <w:jc w:val="both"/>
        <w:rPr>
          <w:sz w:val="28"/>
          <w:szCs w:val="28"/>
          <w:lang w:val="uk-UA"/>
        </w:rPr>
      </w:pPr>
      <w:r w:rsidRPr="00C61425">
        <w:rPr>
          <w:b/>
          <w:sz w:val="28"/>
          <w:szCs w:val="28"/>
          <w:lang w:val="uk-UA"/>
        </w:rPr>
        <w:t>Голова Ради</w:t>
      </w:r>
      <w:r>
        <w:rPr>
          <w:sz w:val="28"/>
          <w:szCs w:val="28"/>
          <w:lang w:val="uk-UA"/>
        </w:rPr>
        <w:t xml:space="preserve"> – </w:t>
      </w:r>
      <w:r w:rsidR="006A7427">
        <w:rPr>
          <w:sz w:val="28"/>
          <w:szCs w:val="28"/>
          <w:lang w:val="uk-UA"/>
        </w:rPr>
        <w:t>Демч</w:t>
      </w:r>
      <w:r>
        <w:rPr>
          <w:sz w:val="28"/>
          <w:szCs w:val="28"/>
          <w:lang w:val="uk-UA"/>
        </w:rPr>
        <w:t>енко В.</w:t>
      </w:r>
      <w:r w:rsidR="006A742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.</w:t>
      </w:r>
    </w:p>
    <w:p w:rsidR="00047EB7" w:rsidRDefault="00FB7D63" w:rsidP="00FA053E">
      <w:pPr>
        <w:tabs>
          <w:tab w:val="left" w:pos="3060"/>
          <w:tab w:val="left" w:pos="3240"/>
        </w:tabs>
        <w:spacing w:line="276" w:lineRule="auto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Члени Р</w:t>
      </w:r>
      <w:r w:rsidR="00047EB7">
        <w:rPr>
          <w:b/>
          <w:sz w:val="28"/>
          <w:lang w:val="uk-UA"/>
        </w:rPr>
        <w:t>ади:</w:t>
      </w:r>
      <w:r w:rsidR="000E39C3">
        <w:rPr>
          <w:sz w:val="28"/>
          <w:szCs w:val="28"/>
          <w:lang w:val="uk-UA"/>
        </w:rPr>
        <w:t xml:space="preserve"> </w:t>
      </w:r>
      <w:r w:rsidR="006A7427">
        <w:rPr>
          <w:sz w:val="28"/>
          <w:szCs w:val="28"/>
          <w:lang w:val="uk-UA"/>
        </w:rPr>
        <w:t>Ткаченко В.В.</w:t>
      </w:r>
      <w:r w:rsidR="0020671B">
        <w:rPr>
          <w:sz w:val="28"/>
          <w:szCs w:val="28"/>
          <w:lang w:val="uk-UA"/>
        </w:rPr>
        <w:t>,</w:t>
      </w:r>
      <w:r w:rsidR="006A7427">
        <w:rPr>
          <w:sz w:val="28"/>
          <w:szCs w:val="28"/>
          <w:lang w:val="uk-UA"/>
        </w:rPr>
        <w:t xml:space="preserve"> Кривонос П.О., Богдан М.І., Гриценко М.П.,</w:t>
      </w:r>
      <w:r w:rsidR="0020671B">
        <w:rPr>
          <w:sz w:val="28"/>
          <w:szCs w:val="28"/>
          <w:lang w:val="uk-UA"/>
        </w:rPr>
        <w:t xml:space="preserve"> </w:t>
      </w:r>
      <w:r w:rsidR="00147D26">
        <w:rPr>
          <w:sz w:val="28"/>
          <w:szCs w:val="28"/>
          <w:lang w:val="uk-UA"/>
        </w:rPr>
        <w:t xml:space="preserve">Марущенко С.В., </w:t>
      </w:r>
      <w:r w:rsidR="00E15D7F">
        <w:rPr>
          <w:sz w:val="28"/>
          <w:szCs w:val="28"/>
          <w:lang w:val="uk-UA"/>
        </w:rPr>
        <w:t>Пінчук А.М.</w:t>
      </w:r>
      <w:r w:rsidR="006D04B3">
        <w:rPr>
          <w:sz w:val="28"/>
          <w:szCs w:val="28"/>
          <w:lang w:val="uk-UA"/>
        </w:rPr>
        <w:t xml:space="preserve">, </w:t>
      </w:r>
      <w:r w:rsidR="005217CD">
        <w:rPr>
          <w:sz w:val="28"/>
          <w:szCs w:val="28"/>
          <w:lang w:val="uk-UA"/>
        </w:rPr>
        <w:t xml:space="preserve">Зуб В.І., Граб С.О., </w:t>
      </w:r>
      <w:r w:rsidR="006D04B3">
        <w:rPr>
          <w:sz w:val="28"/>
          <w:szCs w:val="28"/>
          <w:lang w:val="uk-UA"/>
        </w:rPr>
        <w:t>Шкребель Г.П., Скоренко В.Є.,</w:t>
      </w:r>
      <w:r w:rsidR="00E15D7F">
        <w:rPr>
          <w:sz w:val="28"/>
          <w:szCs w:val="28"/>
          <w:lang w:val="uk-UA"/>
        </w:rPr>
        <w:t xml:space="preserve"> Вощевський М.М.</w:t>
      </w:r>
      <w:r w:rsidR="006A7427">
        <w:rPr>
          <w:sz w:val="28"/>
          <w:szCs w:val="28"/>
          <w:lang w:val="uk-UA"/>
        </w:rPr>
        <w:t xml:space="preserve">, Кудін С.М., </w:t>
      </w:r>
      <w:r w:rsidR="006D04B3">
        <w:rPr>
          <w:sz w:val="28"/>
          <w:szCs w:val="28"/>
          <w:lang w:val="uk-UA"/>
        </w:rPr>
        <w:t>Орішко Л.В.</w:t>
      </w:r>
    </w:p>
    <w:p w:rsidR="006A7427" w:rsidRDefault="006A7427" w:rsidP="00FA053E">
      <w:pPr>
        <w:tabs>
          <w:tab w:val="left" w:pos="3060"/>
          <w:tab w:val="left" w:pos="3240"/>
        </w:tabs>
        <w:spacing w:line="276" w:lineRule="auto"/>
        <w:rPr>
          <w:sz w:val="28"/>
          <w:szCs w:val="28"/>
          <w:lang w:val="uk-UA"/>
        </w:rPr>
      </w:pPr>
    </w:p>
    <w:p w:rsidR="006A7427" w:rsidRDefault="00BF6AB0" w:rsidP="00FA053E">
      <w:pPr>
        <w:tabs>
          <w:tab w:val="left" w:pos="3060"/>
          <w:tab w:val="left" w:pos="3240"/>
        </w:tabs>
        <w:spacing w:line="276" w:lineRule="auto"/>
        <w:jc w:val="both"/>
        <w:rPr>
          <w:sz w:val="28"/>
          <w:lang w:val="uk-UA"/>
        </w:rPr>
      </w:pPr>
      <w:r w:rsidRPr="00BF6AB0">
        <w:rPr>
          <w:b/>
          <w:sz w:val="28"/>
          <w:lang w:val="uk-UA"/>
        </w:rPr>
        <w:t>Запрошені</w:t>
      </w:r>
      <w:r w:rsidR="00A175F8">
        <w:rPr>
          <w:b/>
          <w:sz w:val="28"/>
          <w:lang w:val="uk-UA"/>
        </w:rPr>
        <w:t xml:space="preserve"> з делегованими повноваженнями</w:t>
      </w:r>
      <w:r>
        <w:rPr>
          <w:b/>
          <w:sz w:val="28"/>
          <w:lang w:val="uk-UA"/>
        </w:rPr>
        <w:t>:</w:t>
      </w:r>
      <w:r w:rsidR="00A175F8">
        <w:rPr>
          <w:b/>
          <w:sz w:val="28"/>
          <w:lang w:val="uk-UA"/>
        </w:rPr>
        <w:t xml:space="preserve"> </w:t>
      </w:r>
      <w:r w:rsidR="005217CD">
        <w:rPr>
          <w:sz w:val="28"/>
          <w:lang w:val="uk-UA"/>
        </w:rPr>
        <w:t xml:space="preserve">Буглак В.І. (Почесний член Ради, в.о.голови Коропського відділення), Охонько С.М. (голова Ніжинського відділення), </w:t>
      </w:r>
      <w:r w:rsidR="00A175F8">
        <w:rPr>
          <w:sz w:val="28"/>
          <w:lang w:val="uk-UA"/>
        </w:rPr>
        <w:t>Васинюк В.О. (заступник голови Менського відділення),</w:t>
      </w:r>
      <w:r w:rsidR="00682191">
        <w:rPr>
          <w:sz w:val="28"/>
          <w:lang w:val="uk-UA"/>
        </w:rPr>
        <w:t xml:space="preserve"> </w:t>
      </w:r>
      <w:r w:rsidR="005217CD">
        <w:rPr>
          <w:sz w:val="28"/>
          <w:lang w:val="uk-UA"/>
        </w:rPr>
        <w:t xml:space="preserve">Харченко Г.А. </w:t>
      </w:r>
      <w:r w:rsidR="006A7427">
        <w:rPr>
          <w:sz w:val="28"/>
          <w:lang w:val="uk-UA"/>
        </w:rPr>
        <w:t xml:space="preserve">(заступник голови </w:t>
      </w:r>
      <w:r w:rsidR="005217CD">
        <w:rPr>
          <w:sz w:val="28"/>
          <w:lang w:val="uk-UA"/>
        </w:rPr>
        <w:t>Новгород-Сіверського відділення)</w:t>
      </w:r>
    </w:p>
    <w:p w:rsidR="00E17D3B" w:rsidRDefault="00E17D3B" w:rsidP="00FA053E">
      <w:pPr>
        <w:tabs>
          <w:tab w:val="left" w:pos="3060"/>
          <w:tab w:val="left" w:pos="3240"/>
        </w:tabs>
        <w:spacing w:line="276" w:lineRule="auto"/>
        <w:jc w:val="both"/>
        <w:rPr>
          <w:sz w:val="28"/>
          <w:lang w:val="uk-UA"/>
        </w:rPr>
      </w:pPr>
    </w:p>
    <w:p w:rsidR="00047EB7" w:rsidRDefault="00047EB7" w:rsidP="00FA053E">
      <w:pPr>
        <w:tabs>
          <w:tab w:val="left" w:pos="3060"/>
          <w:tab w:val="left" w:pos="3240"/>
        </w:tabs>
        <w:spacing w:line="276" w:lineRule="auto"/>
        <w:rPr>
          <w:sz w:val="28"/>
          <w:szCs w:val="28"/>
          <w:lang w:val="uk-UA"/>
        </w:rPr>
      </w:pPr>
    </w:p>
    <w:p w:rsidR="00047EB7" w:rsidRDefault="00047EB7" w:rsidP="00FA053E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047EB7" w:rsidRDefault="00047EB7" w:rsidP="00FA053E">
      <w:pPr>
        <w:spacing w:line="276" w:lineRule="auto"/>
        <w:rPr>
          <w:b/>
          <w:sz w:val="16"/>
          <w:szCs w:val="16"/>
          <w:lang w:val="uk-UA"/>
        </w:rPr>
      </w:pPr>
    </w:p>
    <w:p w:rsidR="00C56997" w:rsidRPr="00C56997" w:rsidRDefault="00C56997" w:rsidP="00FA053E">
      <w:pPr>
        <w:spacing w:line="276" w:lineRule="auto"/>
        <w:rPr>
          <w:sz w:val="28"/>
          <w:szCs w:val="28"/>
          <w:lang w:val="uk-UA"/>
        </w:rPr>
      </w:pPr>
      <w:r w:rsidRPr="00C56997">
        <w:rPr>
          <w:sz w:val="28"/>
          <w:szCs w:val="28"/>
          <w:lang w:val="uk-UA"/>
        </w:rPr>
        <w:t xml:space="preserve">1. </w:t>
      </w:r>
      <w:r w:rsidR="00DB4302">
        <w:rPr>
          <w:sz w:val="28"/>
          <w:szCs w:val="28"/>
          <w:lang w:val="uk-UA"/>
        </w:rPr>
        <w:t>Про хід виконання рішень Ради Товариства від 06.02.2025 р</w:t>
      </w:r>
      <w:r w:rsidR="00175F24">
        <w:rPr>
          <w:sz w:val="28"/>
          <w:szCs w:val="28"/>
          <w:lang w:val="uk-UA"/>
        </w:rPr>
        <w:t>.</w:t>
      </w:r>
    </w:p>
    <w:p w:rsidR="00C56997" w:rsidRPr="00C56997" w:rsidRDefault="00C56997" w:rsidP="00FA053E">
      <w:pPr>
        <w:spacing w:line="276" w:lineRule="auto"/>
        <w:rPr>
          <w:sz w:val="28"/>
          <w:szCs w:val="28"/>
          <w:lang w:val="uk-UA"/>
        </w:rPr>
      </w:pPr>
      <w:r w:rsidRPr="00C56997">
        <w:rPr>
          <w:sz w:val="28"/>
          <w:szCs w:val="28"/>
          <w:lang w:val="uk-UA"/>
        </w:rPr>
        <w:t xml:space="preserve">2. </w:t>
      </w:r>
      <w:r w:rsidR="00DB4302">
        <w:rPr>
          <w:sz w:val="28"/>
          <w:szCs w:val="28"/>
          <w:lang w:val="uk-UA"/>
        </w:rPr>
        <w:t>Затвердження Положення про стипендію Товариства «Чернігівське земляцтво» учням закладів освіти Чернігівської області</w:t>
      </w:r>
      <w:r w:rsidRPr="00C56997">
        <w:rPr>
          <w:sz w:val="28"/>
          <w:szCs w:val="28"/>
          <w:lang w:val="uk-UA"/>
        </w:rPr>
        <w:t>.</w:t>
      </w:r>
    </w:p>
    <w:p w:rsidR="00C56997" w:rsidRDefault="00C56997" w:rsidP="00FA053E">
      <w:pPr>
        <w:spacing w:line="276" w:lineRule="auto"/>
        <w:rPr>
          <w:sz w:val="28"/>
          <w:szCs w:val="28"/>
          <w:lang w:val="uk-UA"/>
        </w:rPr>
      </w:pPr>
      <w:r w:rsidRPr="00C56997">
        <w:rPr>
          <w:sz w:val="28"/>
          <w:szCs w:val="28"/>
          <w:lang w:val="uk-UA"/>
        </w:rPr>
        <w:t xml:space="preserve">3. </w:t>
      </w:r>
      <w:r w:rsidR="00176628">
        <w:rPr>
          <w:sz w:val="28"/>
          <w:szCs w:val="28"/>
          <w:lang w:val="uk-UA"/>
        </w:rPr>
        <w:t>Про підготовку до проведення загальноземляцької толоки у Національному музеї народної архітектури та побуту України</w:t>
      </w:r>
      <w:r w:rsidRPr="00C56997">
        <w:rPr>
          <w:sz w:val="28"/>
          <w:szCs w:val="28"/>
          <w:lang w:val="uk-UA"/>
        </w:rPr>
        <w:t>.</w:t>
      </w:r>
    </w:p>
    <w:p w:rsidR="00175F24" w:rsidRDefault="00175F24" w:rsidP="00FA053E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176628">
        <w:rPr>
          <w:sz w:val="28"/>
          <w:szCs w:val="28"/>
          <w:lang w:val="uk-UA"/>
        </w:rPr>
        <w:t>Кадрові питання</w:t>
      </w:r>
      <w:r>
        <w:rPr>
          <w:sz w:val="28"/>
          <w:szCs w:val="28"/>
          <w:lang w:val="uk-UA"/>
        </w:rPr>
        <w:t>.</w:t>
      </w:r>
    </w:p>
    <w:p w:rsidR="00175F24" w:rsidRPr="00C56997" w:rsidRDefault="00176628" w:rsidP="00FA053E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75F24">
        <w:rPr>
          <w:sz w:val="28"/>
          <w:szCs w:val="28"/>
          <w:lang w:val="uk-UA"/>
        </w:rPr>
        <w:t xml:space="preserve">. </w:t>
      </w:r>
      <w:r w:rsidR="004275C7">
        <w:rPr>
          <w:sz w:val="28"/>
          <w:szCs w:val="28"/>
          <w:lang w:val="uk-UA"/>
        </w:rPr>
        <w:t>Поточні питання</w:t>
      </w:r>
      <w:r w:rsidR="00175F24">
        <w:rPr>
          <w:sz w:val="28"/>
          <w:szCs w:val="28"/>
          <w:lang w:val="uk-UA"/>
        </w:rPr>
        <w:t>.</w:t>
      </w:r>
    </w:p>
    <w:p w:rsidR="00C56997" w:rsidRPr="00C56997" w:rsidRDefault="00C56997" w:rsidP="00FA053E">
      <w:pPr>
        <w:spacing w:line="276" w:lineRule="auto"/>
        <w:rPr>
          <w:sz w:val="28"/>
          <w:szCs w:val="28"/>
          <w:lang w:val="uk-UA"/>
        </w:rPr>
      </w:pPr>
    </w:p>
    <w:p w:rsidR="00E73B65" w:rsidRDefault="00C56997" w:rsidP="00FA053E">
      <w:pPr>
        <w:spacing w:line="276" w:lineRule="auto"/>
        <w:rPr>
          <w:sz w:val="28"/>
          <w:szCs w:val="28"/>
          <w:lang w:val="uk-UA"/>
        </w:rPr>
      </w:pPr>
      <w:r w:rsidRPr="00C56997">
        <w:rPr>
          <w:sz w:val="28"/>
          <w:szCs w:val="28"/>
          <w:lang w:val="uk-UA"/>
        </w:rPr>
        <w:tab/>
        <w:t xml:space="preserve">Засідання веде </w:t>
      </w:r>
      <w:r w:rsidR="005D062F">
        <w:rPr>
          <w:sz w:val="28"/>
          <w:szCs w:val="28"/>
          <w:lang w:val="uk-UA"/>
        </w:rPr>
        <w:t>Демченко В.А</w:t>
      </w:r>
      <w:r w:rsidRPr="00C56997">
        <w:rPr>
          <w:sz w:val="28"/>
          <w:szCs w:val="28"/>
          <w:lang w:val="uk-UA"/>
        </w:rPr>
        <w:t xml:space="preserve">., який констатував наявність кворуму для початку роботи та поставив на голосування питання щодо запропонованого </w:t>
      </w:r>
      <w:r w:rsidR="005D062F">
        <w:rPr>
          <w:sz w:val="28"/>
          <w:szCs w:val="28"/>
          <w:lang w:val="uk-UA"/>
        </w:rPr>
        <w:t xml:space="preserve">порядку денного. </w:t>
      </w:r>
      <w:r w:rsidR="005D062F">
        <w:rPr>
          <w:sz w:val="28"/>
          <w:szCs w:val="28"/>
          <w:lang w:val="uk-UA"/>
        </w:rPr>
        <w:tab/>
      </w:r>
    </w:p>
    <w:p w:rsidR="00E73B65" w:rsidRDefault="005D062F" w:rsidP="00FA053E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Пропозицій</w:t>
      </w:r>
      <w:r w:rsidR="00C56997" w:rsidRPr="00C56997">
        <w:rPr>
          <w:sz w:val="28"/>
          <w:szCs w:val="28"/>
          <w:lang w:val="uk-UA"/>
        </w:rPr>
        <w:t xml:space="preserve"> щодо змін та доповнень не надійшло. </w:t>
      </w:r>
    </w:p>
    <w:p w:rsidR="00C56997" w:rsidRDefault="00C56997" w:rsidP="00FA053E">
      <w:pPr>
        <w:spacing w:line="276" w:lineRule="auto"/>
        <w:rPr>
          <w:sz w:val="28"/>
          <w:szCs w:val="28"/>
          <w:lang w:val="uk-UA"/>
        </w:rPr>
      </w:pPr>
      <w:r w:rsidRPr="00C56997">
        <w:rPr>
          <w:sz w:val="28"/>
          <w:szCs w:val="28"/>
          <w:lang w:val="uk-UA"/>
        </w:rPr>
        <w:t>Порядок денний затверджений одноголосно.</w:t>
      </w:r>
    </w:p>
    <w:p w:rsidR="00C7101C" w:rsidRPr="00C56997" w:rsidRDefault="00C7101C" w:rsidP="00FA053E">
      <w:pPr>
        <w:spacing w:line="276" w:lineRule="auto"/>
        <w:rPr>
          <w:sz w:val="28"/>
          <w:szCs w:val="28"/>
          <w:lang w:val="uk-UA"/>
        </w:rPr>
      </w:pPr>
    </w:p>
    <w:p w:rsidR="00C7101C" w:rsidRPr="00D654B7" w:rsidRDefault="00C7101C" w:rsidP="00FA053E">
      <w:pPr>
        <w:spacing w:line="276" w:lineRule="auto"/>
        <w:rPr>
          <w:b/>
          <w:sz w:val="28"/>
          <w:szCs w:val="28"/>
          <w:lang w:val="uk-UA"/>
        </w:rPr>
      </w:pPr>
      <w:r w:rsidRPr="00D654B7">
        <w:rPr>
          <w:b/>
          <w:sz w:val="28"/>
          <w:szCs w:val="28"/>
          <w:lang w:val="uk-UA"/>
        </w:rPr>
        <w:t>СЛУХАЛИ:</w:t>
      </w:r>
    </w:p>
    <w:p w:rsidR="00036031" w:rsidRDefault="00C7101C" w:rsidP="00FA053E">
      <w:pPr>
        <w:spacing w:line="276" w:lineRule="auto"/>
        <w:ind w:firstLine="708"/>
        <w:rPr>
          <w:sz w:val="28"/>
          <w:szCs w:val="28"/>
          <w:lang w:val="uk-UA"/>
        </w:rPr>
      </w:pPr>
      <w:r w:rsidRPr="00C610BE">
        <w:rPr>
          <w:b/>
          <w:sz w:val="28"/>
          <w:szCs w:val="28"/>
          <w:lang w:val="uk-UA"/>
        </w:rPr>
        <w:lastRenderedPageBreak/>
        <w:t>По першому</w:t>
      </w:r>
      <w:r>
        <w:rPr>
          <w:sz w:val="28"/>
          <w:szCs w:val="28"/>
          <w:lang w:val="uk-UA"/>
        </w:rPr>
        <w:t xml:space="preserve"> </w:t>
      </w:r>
      <w:r w:rsidRPr="00C610BE">
        <w:rPr>
          <w:b/>
          <w:sz w:val="28"/>
          <w:szCs w:val="28"/>
          <w:lang w:val="uk-UA"/>
        </w:rPr>
        <w:t xml:space="preserve">питанню </w:t>
      </w:r>
      <w:r>
        <w:rPr>
          <w:sz w:val="28"/>
          <w:szCs w:val="28"/>
          <w:lang w:val="uk-UA"/>
        </w:rPr>
        <w:t xml:space="preserve">– </w:t>
      </w:r>
      <w:r w:rsidR="00A5469E">
        <w:rPr>
          <w:sz w:val="28"/>
          <w:szCs w:val="28"/>
          <w:lang w:val="uk-UA"/>
        </w:rPr>
        <w:t>Демченко В.А</w:t>
      </w:r>
      <w:r w:rsidR="00D4261F">
        <w:rPr>
          <w:sz w:val="28"/>
          <w:szCs w:val="28"/>
          <w:lang w:val="uk-UA"/>
        </w:rPr>
        <w:t>. інформував</w:t>
      </w:r>
      <w:r>
        <w:rPr>
          <w:sz w:val="28"/>
          <w:szCs w:val="28"/>
          <w:lang w:val="uk-UA"/>
        </w:rPr>
        <w:t xml:space="preserve"> про те, що</w:t>
      </w:r>
      <w:r w:rsidR="00D4261F">
        <w:rPr>
          <w:sz w:val="28"/>
          <w:szCs w:val="28"/>
          <w:lang w:val="uk-UA"/>
        </w:rPr>
        <w:t xml:space="preserve"> </w:t>
      </w:r>
      <w:r w:rsidR="00036031">
        <w:rPr>
          <w:sz w:val="28"/>
          <w:szCs w:val="28"/>
          <w:lang w:val="uk-UA"/>
        </w:rPr>
        <w:t xml:space="preserve">вже давно минули всі терміни, які були визначені рішенням Ради Товариства від 06.02.25 р., а саме - надання планів роботи відділень на 2025 рік, оновлених списків членів відділень, копій протоколів крайніх </w:t>
      </w:r>
      <w:r w:rsidR="00EA2A87">
        <w:rPr>
          <w:sz w:val="28"/>
          <w:szCs w:val="28"/>
          <w:lang w:val="uk-UA"/>
        </w:rPr>
        <w:t>загальних зборів членів відділе</w:t>
      </w:r>
      <w:r w:rsidR="00036031">
        <w:rPr>
          <w:sz w:val="28"/>
          <w:szCs w:val="28"/>
          <w:lang w:val="uk-UA"/>
        </w:rPr>
        <w:t xml:space="preserve">нь, на яких було обрано чинного керівника відділення та крайніх </w:t>
      </w:r>
      <w:r w:rsidR="00EA2A87">
        <w:rPr>
          <w:sz w:val="28"/>
          <w:szCs w:val="28"/>
          <w:lang w:val="uk-UA"/>
        </w:rPr>
        <w:t>загальних зборів членів відділе</w:t>
      </w:r>
      <w:r w:rsidR="00036031">
        <w:rPr>
          <w:sz w:val="28"/>
          <w:szCs w:val="28"/>
          <w:lang w:val="uk-UA"/>
        </w:rPr>
        <w:t>нь, які були проведені.</w:t>
      </w:r>
    </w:p>
    <w:p w:rsidR="00901F17" w:rsidRDefault="00901F17" w:rsidP="00FA053E">
      <w:pPr>
        <w:spacing w:line="276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Однак, не всі відділення відповідально поставилися до виконання рішень Ради і до цього часу не надали інформацію до офісу земляцтва.</w:t>
      </w:r>
    </w:p>
    <w:p w:rsidR="00901F17" w:rsidRDefault="00901F17" w:rsidP="00FA053E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Сподіваємося, що на те у них були об’єктивні причини.</w:t>
      </w:r>
    </w:p>
    <w:p w:rsidR="00901F17" w:rsidRDefault="00901F17" w:rsidP="00FA053E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Пропоную, керівникам відділень, які ще не виконали відповідні рішення Ради від 06.02.25 р. надати документи до офісу земляцтва до 11.04.25 р.</w:t>
      </w:r>
    </w:p>
    <w:p w:rsidR="00901F17" w:rsidRPr="00E85002" w:rsidRDefault="001B1370" w:rsidP="00FA053E">
      <w:pPr>
        <w:spacing w:line="276" w:lineRule="auto"/>
        <w:rPr>
          <w:b/>
          <w:sz w:val="28"/>
          <w:szCs w:val="28"/>
          <w:lang w:val="uk-UA"/>
        </w:rPr>
      </w:pPr>
      <w:r w:rsidRPr="00E85002">
        <w:rPr>
          <w:b/>
          <w:sz w:val="28"/>
          <w:szCs w:val="28"/>
          <w:lang w:val="uk-UA"/>
        </w:rPr>
        <w:t>ВИРІШИЛИ:</w:t>
      </w:r>
    </w:p>
    <w:p w:rsidR="001B1370" w:rsidRDefault="001B1370" w:rsidP="00FA053E">
      <w:pPr>
        <w:spacing w:line="276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Керівникам відділень, які ще не подали необхідні матеріали, надати до офісу земляцтва </w:t>
      </w:r>
      <w:r w:rsidRPr="001B1370">
        <w:rPr>
          <w:b/>
          <w:sz w:val="28"/>
          <w:szCs w:val="28"/>
          <w:lang w:val="uk-UA"/>
        </w:rPr>
        <w:t>до 11.04.25 р.</w:t>
      </w:r>
      <w:r>
        <w:rPr>
          <w:sz w:val="28"/>
          <w:szCs w:val="28"/>
          <w:lang w:val="uk-UA"/>
        </w:rPr>
        <w:t xml:space="preserve"> – плани роботи на 2025 рік, оновлені списки членів відділень, копії протоколів крайніх </w:t>
      </w:r>
      <w:r w:rsidR="00EA2A87">
        <w:rPr>
          <w:sz w:val="28"/>
          <w:szCs w:val="28"/>
          <w:lang w:val="uk-UA"/>
        </w:rPr>
        <w:t>загальних зборів членів відділе</w:t>
      </w:r>
      <w:r>
        <w:rPr>
          <w:sz w:val="28"/>
          <w:szCs w:val="28"/>
          <w:lang w:val="uk-UA"/>
        </w:rPr>
        <w:t xml:space="preserve">нь, на яких було обрано чинного керівника відділення та крайніх </w:t>
      </w:r>
      <w:r w:rsidR="00EA2A87">
        <w:rPr>
          <w:sz w:val="28"/>
          <w:szCs w:val="28"/>
          <w:lang w:val="uk-UA"/>
        </w:rPr>
        <w:t>загальних зборів членів відділе</w:t>
      </w:r>
      <w:r>
        <w:rPr>
          <w:sz w:val="28"/>
          <w:szCs w:val="28"/>
          <w:lang w:val="uk-UA"/>
        </w:rPr>
        <w:t>нь, які були проведені.</w:t>
      </w:r>
    </w:p>
    <w:p w:rsidR="00ED543D" w:rsidRDefault="00ED543D" w:rsidP="00FA053E">
      <w:pPr>
        <w:spacing w:line="276" w:lineRule="auto"/>
        <w:rPr>
          <w:i/>
          <w:sz w:val="28"/>
          <w:szCs w:val="28"/>
          <w:lang w:val="uk-UA"/>
        </w:rPr>
      </w:pPr>
      <w:r w:rsidRPr="00ED543D">
        <w:rPr>
          <w:i/>
          <w:sz w:val="28"/>
          <w:szCs w:val="28"/>
          <w:lang w:val="uk-UA"/>
        </w:rPr>
        <w:tab/>
        <w:t>Голосували одноголосно.</w:t>
      </w:r>
    </w:p>
    <w:p w:rsidR="00ED543D" w:rsidRDefault="00ED543D" w:rsidP="00FA053E">
      <w:pPr>
        <w:spacing w:line="276" w:lineRule="auto"/>
        <w:rPr>
          <w:i/>
          <w:sz w:val="28"/>
          <w:szCs w:val="28"/>
          <w:lang w:val="uk-UA"/>
        </w:rPr>
      </w:pPr>
    </w:p>
    <w:p w:rsidR="00ED543D" w:rsidRPr="00C610BE" w:rsidRDefault="00ED543D" w:rsidP="00FA053E">
      <w:pPr>
        <w:spacing w:line="276" w:lineRule="auto"/>
        <w:rPr>
          <w:b/>
          <w:sz w:val="28"/>
          <w:szCs w:val="28"/>
          <w:lang w:val="uk-UA"/>
        </w:rPr>
      </w:pPr>
      <w:r w:rsidRPr="00C610BE">
        <w:rPr>
          <w:b/>
          <w:sz w:val="28"/>
          <w:szCs w:val="28"/>
          <w:lang w:val="uk-UA"/>
        </w:rPr>
        <w:t>СЛУХАЛИ:</w:t>
      </w:r>
    </w:p>
    <w:p w:rsidR="00E85002" w:rsidRDefault="00ED543D" w:rsidP="00FA053E">
      <w:pPr>
        <w:spacing w:line="276" w:lineRule="auto"/>
        <w:rPr>
          <w:sz w:val="28"/>
          <w:szCs w:val="28"/>
          <w:lang w:val="uk-UA"/>
        </w:rPr>
      </w:pPr>
      <w:r w:rsidRPr="00ED543D">
        <w:rPr>
          <w:sz w:val="28"/>
          <w:szCs w:val="28"/>
          <w:lang w:val="uk-UA"/>
        </w:rPr>
        <w:tab/>
      </w:r>
      <w:r w:rsidRPr="00C610BE">
        <w:rPr>
          <w:b/>
          <w:sz w:val="28"/>
          <w:szCs w:val="28"/>
          <w:lang w:val="uk-UA"/>
        </w:rPr>
        <w:t>По другому питанню</w:t>
      </w:r>
      <w:r w:rsidRPr="00ED543D">
        <w:rPr>
          <w:sz w:val="28"/>
          <w:szCs w:val="28"/>
          <w:lang w:val="uk-UA"/>
        </w:rPr>
        <w:t xml:space="preserve"> – </w:t>
      </w:r>
      <w:r w:rsidR="00C2611B">
        <w:rPr>
          <w:sz w:val="28"/>
          <w:szCs w:val="28"/>
          <w:lang w:val="uk-UA"/>
        </w:rPr>
        <w:t>Демченко В.А</w:t>
      </w:r>
      <w:r w:rsidRPr="00ED543D">
        <w:rPr>
          <w:sz w:val="28"/>
          <w:szCs w:val="28"/>
          <w:lang w:val="uk-UA"/>
        </w:rPr>
        <w:t>.</w:t>
      </w:r>
      <w:r w:rsidR="00C2611B">
        <w:rPr>
          <w:sz w:val="28"/>
          <w:szCs w:val="28"/>
          <w:lang w:val="uk-UA"/>
        </w:rPr>
        <w:t xml:space="preserve"> –</w:t>
      </w:r>
      <w:r w:rsidR="00E85002">
        <w:rPr>
          <w:sz w:val="28"/>
          <w:szCs w:val="28"/>
          <w:lang w:val="uk-UA"/>
        </w:rPr>
        <w:t xml:space="preserve"> ознайомив присутніх з проектом Положення про стипендію Товариства «Чернігівське земляцтво» учням закладів освіти Чернігівської області.</w:t>
      </w:r>
      <w:r w:rsidR="00C41C02">
        <w:rPr>
          <w:sz w:val="28"/>
          <w:szCs w:val="28"/>
          <w:lang w:val="uk-UA"/>
        </w:rPr>
        <w:t xml:space="preserve"> Відповів на запитання щодо процесу реалізації даного проєкту.</w:t>
      </w:r>
    </w:p>
    <w:p w:rsidR="00C45B2D" w:rsidRDefault="00C45B2D" w:rsidP="00FA053E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Після обговорення </w:t>
      </w:r>
      <w:r w:rsidRPr="00C45B2D"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>:</w:t>
      </w:r>
    </w:p>
    <w:p w:rsidR="00A92EF0" w:rsidRDefault="00A92EF0" w:rsidP="00FA053E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Затвердити Положення про стипендію Товариства «Чернігівське земляцтво» учням закладів освіти Чернігівської області у запропонованій редакції.</w:t>
      </w:r>
      <w:r w:rsidR="006E7F69">
        <w:rPr>
          <w:sz w:val="28"/>
          <w:szCs w:val="28"/>
          <w:lang w:val="uk-UA"/>
        </w:rPr>
        <w:t xml:space="preserve"> (Додається)</w:t>
      </w:r>
    </w:p>
    <w:p w:rsidR="00A92EF0" w:rsidRDefault="00A92EF0" w:rsidP="00FA053E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Керівникам </w:t>
      </w:r>
      <w:r w:rsidR="00EA2A87">
        <w:rPr>
          <w:sz w:val="28"/>
          <w:szCs w:val="28"/>
          <w:lang w:val="uk-UA"/>
        </w:rPr>
        <w:t>відділень та членам Ради</w:t>
      </w:r>
      <w:r>
        <w:rPr>
          <w:sz w:val="28"/>
          <w:szCs w:val="28"/>
          <w:lang w:val="uk-UA"/>
        </w:rPr>
        <w:t xml:space="preserve"> знайти можливості </w:t>
      </w:r>
      <w:r w:rsidR="00EA2A87">
        <w:rPr>
          <w:sz w:val="28"/>
          <w:szCs w:val="28"/>
          <w:lang w:val="uk-UA"/>
        </w:rPr>
        <w:t>для втілення даного проекту у своїх відділеннях</w:t>
      </w:r>
      <w:r>
        <w:rPr>
          <w:sz w:val="28"/>
          <w:szCs w:val="28"/>
          <w:lang w:val="uk-UA"/>
        </w:rPr>
        <w:t>.</w:t>
      </w:r>
    </w:p>
    <w:p w:rsidR="00921CE7" w:rsidRDefault="00921CE7" w:rsidP="00FA053E">
      <w:pPr>
        <w:spacing w:line="276" w:lineRule="auto"/>
        <w:rPr>
          <w:i/>
          <w:sz w:val="28"/>
          <w:szCs w:val="28"/>
          <w:lang w:val="uk-UA"/>
        </w:rPr>
      </w:pPr>
      <w:r w:rsidRPr="00ED543D">
        <w:rPr>
          <w:i/>
          <w:sz w:val="28"/>
          <w:szCs w:val="28"/>
          <w:lang w:val="uk-UA"/>
        </w:rPr>
        <w:tab/>
        <w:t>Голосували одноголосно.</w:t>
      </w:r>
    </w:p>
    <w:p w:rsidR="00ED543D" w:rsidRDefault="00ED543D" w:rsidP="00FA053E">
      <w:pPr>
        <w:spacing w:line="276" w:lineRule="auto"/>
        <w:rPr>
          <w:sz w:val="28"/>
          <w:szCs w:val="28"/>
          <w:lang w:val="uk-UA"/>
        </w:rPr>
      </w:pPr>
    </w:p>
    <w:p w:rsidR="00D654B7" w:rsidRPr="00D654B7" w:rsidRDefault="00D654B7" w:rsidP="00FA053E">
      <w:pPr>
        <w:tabs>
          <w:tab w:val="left" w:pos="2970"/>
        </w:tabs>
        <w:suppressAutoHyphens w:val="0"/>
        <w:spacing w:line="259" w:lineRule="auto"/>
        <w:rPr>
          <w:rFonts w:eastAsia="Calibri"/>
          <w:b/>
          <w:sz w:val="28"/>
          <w:szCs w:val="28"/>
          <w:lang w:eastAsia="en-US"/>
        </w:rPr>
      </w:pPr>
      <w:r w:rsidRPr="00D654B7">
        <w:rPr>
          <w:rFonts w:eastAsia="Calibri"/>
          <w:b/>
          <w:sz w:val="28"/>
          <w:szCs w:val="28"/>
          <w:lang w:val="uk-UA" w:eastAsia="en-US"/>
        </w:rPr>
        <w:t>СЛУХАЛИ</w:t>
      </w:r>
      <w:r w:rsidRPr="00D654B7">
        <w:rPr>
          <w:rFonts w:eastAsia="Calibri"/>
          <w:b/>
          <w:sz w:val="28"/>
          <w:szCs w:val="28"/>
          <w:lang w:eastAsia="en-US"/>
        </w:rPr>
        <w:t>:</w:t>
      </w:r>
      <w:r w:rsidR="006E0408">
        <w:rPr>
          <w:rFonts w:eastAsia="Calibri"/>
          <w:b/>
          <w:sz w:val="28"/>
          <w:szCs w:val="28"/>
          <w:lang w:eastAsia="en-US"/>
        </w:rPr>
        <w:tab/>
      </w:r>
    </w:p>
    <w:p w:rsidR="007F5622" w:rsidRDefault="00C610BE" w:rsidP="00FA053E">
      <w:pPr>
        <w:suppressAutoHyphens w:val="0"/>
        <w:spacing w:line="259" w:lineRule="auto"/>
        <w:ind w:firstLine="708"/>
        <w:rPr>
          <w:rFonts w:eastAsia="Calibri"/>
          <w:sz w:val="28"/>
          <w:szCs w:val="28"/>
          <w:lang w:val="uk-UA" w:eastAsia="en-US"/>
        </w:rPr>
      </w:pPr>
      <w:r w:rsidRPr="00C610BE">
        <w:rPr>
          <w:rFonts w:eastAsia="Calibri"/>
          <w:b/>
          <w:sz w:val="28"/>
          <w:szCs w:val="28"/>
          <w:lang w:val="uk-UA" w:eastAsia="en-US"/>
        </w:rPr>
        <w:t>По третьому питанню</w:t>
      </w:r>
      <w:r>
        <w:rPr>
          <w:rFonts w:eastAsia="Calibri"/>
          <w:sz w:val="28"/>
          <w:szCs w:val="28"/>
          <w:lang w:val="uk-UA" w:eastAsia="en-US"/>
        </w:rPr>
        <w:t xml:space="preserve"> -  </w:t>
      </w:r>
      <w:r w:rsidR="00D654B7" w:rsidRPr="00D654B7">
        <w:rPr>
          <w:rFonts w:eastAsia="Calibri"/>
          <w:sz w:val="28"/>
          <w:szCs w:val="28"/>
          <w:lang w:val="uk-UA" w:eastAsia="en-US"/>
        </w:rPr>
        <w:t>Демченко В.</w:t>
      </w:r>
      <w:r>
        <w:rPr>
          <w:rFonts w:eastAsia="Calibri"/>
          <w:sz w:val="28"/>
          <w:szCs w:val="28"/>
          <w:lang w:val="uk-UA" w:eastAsia="en-US"/>
        </w:rPr>
        <w:t>А.</w:t>
      </w:r>
      <w:r w:rsidR="00D654B7" w:rsidRPr="00D654B7">
        <w:rPr>
          <w:rFonts w:eastAsia="Calibri"/>
          <w:sz w:val="28"/>
          <w:szCs w:val="28"/>
          <w:lang w:val="uk-UA" w:eastAsia="en-US"/>
        </w:rPr>
        <w:t xml:space="preserve"> – </w:t>
      </w:r>
      <w:r w:rsidR="007F5622">
        <w:rPr>
          <w:rFonts w:eastAsia="Calibri"/>
          <w:sz w:val="28"/>
          <w:szCs w:val="28"/>
          <w:lang w:val="uk-UA" w:eastAsia="en-US"/>
        </w:rPr>
        <w:t>інформував про те, що на засіданні Асоціації земляцьких організацій «Рада земляцтв областей та регіонів України» 25.03.</w:t>
      </w:r>
      <w:r w:rsidR="00EA2A87">
        <w:rPr>
          <w:rFonts w:eastAsia="Calibri"/>
          <w:sz w:val="28"/>
          <w:szCs w:val="28"/>
          <w:lang w:val="uk-UA" w:eastAsia="en-US"/>
        </w:rPr>
        <w:t>20</w:t>
      </w:r>
      <w:r w:rsidR="007F5622">
        <w:rPr>
          <w:rFonts w:eastAsia="Calibri"/>
          <w:sz w:val="28"/>
          <w:szCs w:val="28"/>
          <w:lang w:val="uk-UA" w:eastAsia="en-US"/>
        </w:rPr>
        <w:t xml:space="preserve">25 р. прийнято рішення про проведення традиційної загальноземляцької толоки у Національному музеї архітектури та побуту України у Пирогово </w:t>
      </w:r>
      <w:r w:rsidR="007F5622" w:rsidRPr="007F5622">
        <w:rPr>
          <w:rFonts w:eastAsia="Calibri"/>
          <w:b/>
          <w:sz w:val="28"/>
          <w:szCs w:val="28"/>
          <w:lang w:val="uk-UA" w:eastAsia="en-US"/>
        </w:rPr>
        <w:t>12 квітня 2025 року</w:t>
      </w:r>
      <w:r w:rsidR="007F5622">
        <w:rPr>
          <w:rFonts w:eastAsia="Calibri"/>
          <w:sz w:val="28"/>
          <w:szCs w:val="28"/>
          <w:lang w:val="uk-UA" w:eastAsia="en-US"/>
        </w:rPr>
        <w:t>.</w:t>
      </w:r>
    </w:p>
    <w:p w:rsidR="00616D9A" w:rsidRDefault="00616D9A" w:rsidP="00FA053E">
      <w:pPr>
        <w:suppressAutoHyphens w:val="0"/>
        <w:spacing w:line="259" w:lineRule="auto"/>
        <w:ind w:firstLine="70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Чернігівське земляцтв</w:t>
      </w:r>
      <w:r w:rsidR="00C047AA">
        <w:rPr>
          <w:rFonts w:eastAsia="Calibri"/>
          <w:sz w:val="28"/>
          <w:szCs w:val="28"/>
          <w:lang w:val="uk-UA" w:eastAsia="en-US"/>
        </w:rPr>
        <w:t>о, як завжди упорядковує садибу Чернігівщини. На даний час з упорядницею садиби узгоджуються обсяги цьогорічних  робіт. Деякі відділення вже отримали завдання, інші відділення в робочому порядку будуть інформовані додатково щодо обсягів робіт, які їм буде доручено</w:t>
      </w:r>
      <w:r w:rsidR="009E7CCC">
        <w:rPr>
          <w:rFonts w:eastAsia="Calibri"/>
          <w:sz w:val="28"/>
          <w:szCs w:val="28"/>
          <w:lang w:val="uk-UA" w:eastAsia="en-US"/>
        </w:rPr>
        <w:t xml:space="preserve"> виконати. </w:t>
      </w:r>
    </w:p>
    <w:p w:rsidR="009E7CCC" w:rsidRPr="00FA053E" w:rsidRDefault="009E7CCC" w:rsidP="00FA053E">
      <w:pPr>
        <w:suppressAutoHyphens w:val="0"/>
        <w:spacing w:line="259" w:lineRule="auto"/>
        <w:rPr>
          <w:rFonts w:eastAsia="Calibri"/>
          <w:b/>
          <w:sz w:val="28"/>
          <w:szCs w:val="28"/>
          <w:lang w:val="uk-UA" w:eastAsia="en-US"/>
        </w:rPr>
      </w:pPr>
      <w:r w:rsidRPr="00FA053E">
        <w:rPr>
          <w:rFonts w:eastAsia="Calibri"/>
          <w:b/>
          <w:sz w:val="28"/>
          <w:szCs w:val="28"/>
          <w:lang w:val="uk-UA" w:eastAsia="en-US"/>
        </w:rPr>
        <w:t>ВИСТУПИЛИ:</w:t>
      </w:r>
    </w:p>
    <w:p w:rsidR="009E7CCC" w:rsidRDefault="009E7CCC" w:rsidP="00FA053E">
      <w:pPr>
        <w:suppressAutoHyphens w:val="0"/>
        <w:spacing w:line="259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  <w:t xml:space="preserve">Ткаченко В.В. – запропонував допомогти з упорядкуванням сусідньої садиби Сумщини. Враховуючи нинішню складну ситуацію у Сумській області, Сумське земляцтво теж є малочисельним. А Україна у нас єдина, тому треба підтримувати один одного. </w:t>
      </w:r>
    </w:p>
    <w:p w:rsidR="00D654B7" w:rsidRDefault="006E0408" w:rsidP="00FA053E">
      <w:pPr>
        <w:suppressAutoHyphens w:val="0"/>
        <w:spacing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ВИРІШИЛИ</w:t>
      </w:r>
      <w:r w:rsidR="00D654B7" w:rsidRPr="00D654B7">
        <w:rPr>
          <w:rFonts w:eastAsia="Calibri"/>
          <w:b/>
          <w:sz w:val="28"/>
          <w:szCs w:val="28"/>
          <w:lang w:eastAsia="en-US"/>
        </w:rPr>
        <w:t>:</w:t>
      </w:r>
    </w:p>
    <w:p w:rsidR="009E7CCC" w:rsidRDefault="009E7CCC" w:rsidP="00FA053E">
      <w:pPr>
        <w:pStyle w:val="a3"/>
        <w:numPr>
          <w:ilvl w:val="0"/>
          <w:numId w:val="21"/>
        </w:numPr>
        <w:suppressAutoHyphens w:val="0"/>
        <w:spacing w:line="259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Керівникам відділень забезпечити участь членів Чернігівського земляцтва у толоці у Національному музеї архітектури та побуту України у Пирогово 12 квітня 2025 року. Збір біля центрального входу в музей о 10 годині.</w:t>
      </w:r>
      <w:r w:rsidR="006E3D7E">
        <w:rPr>
          <w:rFonts w:eastAsia="Calibri"/>
          <w:sz w:val="28"/>
          <w:szCs w:val="28"/>
          <w:lang w:val="uk-UA" w:eastAsia="en-US"/>
        </w:rPr>
        <w:t xml:space="preserve"> У робочому порядку узгодити з офісом земляцтва обсяги робіт кожного відділення.</w:t>
      </w:r>
    </w:p>
    <w:p w:rsidR="006E3D7E" w:rsidRPr="009E7CCC" w:rsidRDefault="006E3D7E" w:rsidP="00FA053E">
      <w:pPr>
        <w:pStyle w:val="a3"/>
        <w:numPr>
          <w:ilvl w:val="0"/>
          <w:numId w:val="21"/>
        </w:numPr>
        <w:suppressAutoHyphens w:val="0"/>
        <w:spacing w:line="259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Підтримати пропозицію В.</w:t>
      </w:r>
      <w:r w:rsidR="00EA2A87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Ткаченка та допомогти з упорядкуванням Сумської садиби.</w:t>
      </w:r>
    </w:p>
    <w:p w:rsidR="006E0408" w:rsidRPr="00D654B7" w:rsidRDefault="006E0408" w:rsidP="00FA053E">
      <w:pPr>
        <w:suppressAutoHyphens w:val="0"/>
        <w:spacing w:line="259" w:lineRule="auto"/>
        <w:ind w:left="720"/>
        <w:contextualSpacing/>
        <w:rPr>
          <w:rFonts w:eastAsia="Calibri"/>
          <w:i/>
          <w:sz w:val="28"/>
          <w:szCs w:val="28"/>
          <w:lang w:val="uk-UA" w:eastAsia="en-US"/>
        </w:rPr>
      </w:pPr>
      <w:r w:rsidRPr="006E0408">
        <w:rPr>
          <w:rFonts w:eastAsia="Calibri"/>
          <w:i/>
          <w:sz w:val="28"/>
          <w:szCs w:val="28"/>
          <w:lang w:val="uk-UA" w:eastAsia="en-US"/>
        </w:rPr>
        <w:t>Голосували одноголосно.</w:t>
      </w:r>
    </w:p>
    <w:p w:rsidR="00D654B7" w:rsidRDefault="00D654B7" w:rsidP="00FA053E">
      <w:pPr>
        <w:suppressAutoHyphens w:val="0"/>
        <w:spacing w:line="259" w:lineRule="auto"/>
        <w:rPr>
          <w:rFonts w:eastAsia="Calibri"/>
          <w:sz w:val="28"/>
          <w:szCs w:val="28"/>
          <w:lang w:val="uk-UA" w:eastAsia="en-US"/>
        </w:rPr>
      </w:pPr>
    </w:p>
    <w:p w:rsidR="004472C4" w:rsidRDefault="004472C4" w:rsidP="00FA053E">
      <w:pPr>
        <w:suppressAutoHyphens w:val="0"/>
        <w:spacing w:line="259" w:lineRule="auto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СЛУХАЛИ:</w:t>
      </w:r>
    </w:p>
    <w:p w:rsidR="00CC5EF1" w:rsidRDefault="004472C4" w:rsidP="00FA053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четвертому питанню </w:t>
      </w:r>
      <w:r w:rsidR="00CC5EF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A2A87">
        <w:rPr>
          <w:rFonts w:ascii="Times New Roman" w:hAnsi="Times New Roman" w:cs="Times New Roman"/>
          <w:sz w:val="28"/>
          <w:szCs w:val="28"/>
          <w:lang w:val="uk-UA"/>
        </w:rPr>
        <w:t>Демченко В.А. – звернувся до членів Ради з клопотанням про увільнення від виконання обов’язків заступника голови Ради</w:t>
      </w:r>
      <w:r w:rsidR="00206396">
        <w:rPr>
          <w:rFonts w:ascii="Times New Roman" w:hAnsi="Times New Roman" w:cs="Times New Roman"/>
          <w:sz w:val="28"/>
          <w:szCs w:val="28"/>
          <w:lang w:val="uk-UA"/>
        </w:rPr>
        <w:t xml:space="preserve"> (на громадських засадах)</w:t>
      </w:r>
      <w:r w:rsidR="00EA2A87">
        <w:rPr>
          <w:rFonts w:ascii="Times New Roman" w:hAnsi="Times New Roman" w:cs="Times New Roman"/>
          <w:sz w:val="28"/>
          <w:szCs w:val="28"/>
          <w:lang w:val="uk-UA"/>
        </w:rPr>
        <w:t xml:space="preserve"> Орєховича О.Ф.</w:t>
      </w:r>
    </w:p>
    <w:p w:rsidR="00ED543D" w:rsidRDefault="00ED543D" w:rsidP="00FA053E">
      <w:pPr>
        <w:spacing w:line="276" w:lineRule="auto"/>
        <w:rPr>
          <w:b/>
          <w:sz w:val="28"/>
          <w:szCs w:val="28"/>
          <w:lang w:val="uk-UA"/>
        </w:rPr>
      </w:pPr>
      <w:r w:rsidRPr="00330F00">
        <w:rPr>
          <w:b/>
          <w:sz w:val="28"/>
          <w:szCs w:val="28"/>
          <w:lang w:val="uk-UA"/>
        </w:rPr>
        <w:t>ВИРІШИЛИ:</w:t>
      </w:r>
      <w:r w:rsidR="000235B3">
        <w:rPr>
          <w:b/>
          <w:sz w:val="28"/>
          <w:szCs w:val="28"/>
          <w:lang w:val="uk-UA"/>
        </w:rPr>
        <w:t xml:space="preserve"> </w:t>
      </w:r>
      <w:r w:rsidR="000235B3" w:rsidRPr="000235B3">
        <w:rPr>
          <w:sz w:val="28"/>
          <w:szCs w:val="28"/>
          <w:lang w:val="uk-UA"/>
        </w:rPr>
        <w:t>Увільнити Орєховича О.Ф. від</w:t>
      </w:r>
      <w:r w:rsidR="000235B3">
        <w:rPr>
          <w:b/>
          <w:sz w:val="28"/>
          <w:szCs w:val="28"/>
          <w:lang w:val="uk-UA"/>
        </w:rPr>
        <w:t xml:space="preserve"> </w:t>
      </w:r>
      <w:r w:rsidR="000235B3">
        <w:rPr>
          <w:sz w:val="28"/>
          <w:szCs w:val="28"/>
          <w:lang w:val="uk-UA"/>
        </w:rPr>
        <w:t>виконання обов’язків заступника голови Ради</w:t>
      </w:r>
      <w:r w:rsidR="00206396">
        <w:rPr>
          <w:sz w:val="28"/>
          <w:szCs w:val="28"/>
          <w:lang w:val="uk-UA"/>
        </w:rPr>
        <w:t xml:space="preserve"> (на громадських засадах)</w:t>
      </w:r>
      <w:r w:rsidR="000235B3">
        <w:rPr>
          <w:sz w:val="28"/>
          <w:szCs w:val="28"/>
          <w:lang w:val="uk-UA"/>
        </w:rPr>
        <w:t>.</w:t>
      </w:r>
    </w:p>
    <w:p w:rsidR="00330F00" w:rsidRPr="00D654B7" w:rsidRDefault="00330F00" w:rsidP="00FA053E">
      <w:pPr>
        <w:suppressAutoHyphens w:val="0"/>
        <w:spacing w:line="259" w:lineRule="auto"/>
        <w:ind w:left="720"/>
        <w:contextualSpacing/>
        <w:rPr>
          <w:rFonts w:eastAsia="Calibri"/>
          <w:i/>
          <w:sz w:val="28"/>
          <w:szCs w:val="28"/>
          <w:lang w:val="uk-UA" w:eastAsia="en-US"/>
        </w:rPr>
      </w:pPr>
      <w:r w:rsidRPr="006E0408">
        <w:rPr>
          <w:rFonts w:eastAsia="Calibri"/>
          <w:i/>
          <w:sz w:val="28"/>
          <w:szCs w:val="28"/>
          <w:lang w:val="uk-UA" w:eastAsia="en-US"/>
        </w:rPr>
        <w:t>Голосували одноголосно.</w:t>
      </w:r>
    </w:p>
    <w:p w:rsidR="00330F00" w:rsidRDefault="00330F00" w:rsidP="00FA053E">
      <w:pPr>
        <w:spacing w:line="276" w:lineRule="auto"/>
        <w:rPr>
          <w:sz w:val="28"/>
          <w:szCs w:val="28"/>
          <w:lang w:val="uk-UA"/>
        </w:rPr>
      </w:pPr>
    </w:p>
    <w:p w:rsidR="0026523B" w:rsidRDefault="0026523B" w:rsidP="00FA053E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7973BC" w:rsidRPr="00C42EBA" w:rsidRDefault="0026523B" w:rsidP="00FA053E">
      <w:pPr>
        <w:rPr>
          <w:rFonts w:eastAsia="Calibri"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ab/>
        <w:t xml:space="preserve">По п’ятому питанню </w:t>
      </w:r>
      <w:r w:rsidR="00966A8B">
        <w:rPr>
          <w:sz w:val="28"/>
          <w:szCs w:val="28"/>
          <w:lang w:val="uk-UA"/>
        </w:rPr>
        <w:t>–</w:t>
      </w:r>
      <w:r w:rsidR="00966A8B">
        <w:rPr>
          <w:rFonts w:eastAsia="Calibri"/>
          <w:sz w:val="28"/>
          <w:szCs w:val="28"/>
          <w:lang w:val="uk-UA" w:eastAsia="en-US"/>
        </w:rPr>
        <w:t xml:space="preserve"> Граб С.О.</w:t>
      </w:r>
      <w:r w:rsidR="00C42EBA" w:rsidRPr="00C42EBA">
        <w:rPr>
          <w:rFonts w:eastAsia="Calibri"/>
          <w:sz w:val="28"/>
          <w:szCs w:val="28"/>
          <w:lang w:val="uk-UA" w:eastAsia="en-US"/>
        </w:rPr>
        <w:t>– пр</w:t>
      </w:r>
      <w:r w:rsidR="00966A8B">
        <w:rPr>
          <w:rFonts w:eastAsia="Calibri"/>
          <w:sz w:val="28"/>
          <w:szCs w:val="28"/>
          <w:lang w:val="uk-UA" w:eastAsia="en-US"/>
        </w:rPr>
        <w:t>езентув</w:t>
      </w:r>
      <w:r w:rsidR="00C42EBA" w:rsidRPr="00C42EBA">
        <w:rPr>
          <w:rFonts w:eastAsia="Calibri"/>
          <w:sz w:val="28"/>
          <w:szCs w:val="28"/>
          <w:lang w:val="uk-UA" w:eastAsia="en-US"/>
        </w:rPr>
        <w:t xml:space="preserve">ав </w:t>
      </w:r>
      <w:r w:rsidR="00966A8B">
        <w:rPr>
          <w:rFonts w:eastAsia="Calibri"/>
          <w:sz w:val="28"/>
          <w:szCs w:val="28"/>
          <w:lang w:val="uk-UA" w:eastAsia="en-US"/>
        </w:rPr>
        <w:t xml:space="preserve">нещодавно видану книгу «Любецькі церкви». </w:t>
      </w:r>
      <w:r w:rsidR="007973BC">
        <w:rPr>
          <w:rFonts w:eastAsia="Calibri"/>
          <w:sz w:val="28"/>
          <w:szCs w:val="28"/>
          <w:lang w:val="uk-UA" w:eastAsia="en-US"/>
        </w:rPr>
        <w:t>Запропонував бажаючим землякам долучатися до популяризації історії рідного краю.</w:t>
      </w:r>
    </w:p>
    <w:p w:rsidR="00C42EBA" w:rsidRPr="00EA2A87" w:rsidRDefault="00485EE3" w:rsidP="00FA053E">
      <w:pPr>
        <w:suppressAutoHyphens w:val="0"/>
        <w:spacing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ВИРІШ</w:t>
      </w:r>
      <w:r w:rsidR="00C42EBA" w:rsidRPr="00C42EBA">
        <w:rPr>
          <w:rFonts w:eastAsia="Calibri"/>
          <w:b/>
          <w:sz w:val="28"/>
          <w:szCs w:val="28"/>
          <w:lang w:val="uk-UA" w:eastAsia="en-US"/>
        </w:rPr>
        <w:t>ИЛИ</w:t>
      </w:r>
      <w:r w:rsidR="00C42EBA" w:rsidRPr="00EA2A87">
        <w:rPr>
          <w:rFonts w:eastAsia="Calibri"/>
          <w:b/>
          <w:sz w:val="28"/>
          <w:szCs w:val="28"/>
          <w:lang w:eastAsia="en-US"/>
        </w:rPr>
        <w:t>:</w:t>
      </w:r>
    </w:p>
    <w:p w:rsidR="00C42EBA" w:rsidRPr="00C42EBA" w:rsidRDefault="00C42EBA" w:rsidP="00FA053E">
      <w:pPr>
        <w:numPr>
          <w:ilvl w:val="0"/>
          <w:numId w:val="19"/>
        </w:numPr>
        <w:suppressAutoHyphens w:val="0"/>
        <w:spacing w:line="259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C42EBA">
        <w:rPr>
          <w:rFonts w:eastAsia="Calibri"/>
          <w:sz w:val="28"/>
          <w:szCs w:val="28"/>
          <w:lang w:val="uk-UA" w:eastAsia="en-US"/>
        </w:rPr>
        <w:t>Інформацію прийняти до відома.</w:t>
      </w:r>
    </w:p>
    <w:p w:rsidR="00E82386" w:rsidRDefault="00E82386" w:rsidP="00FA053E">
      <w:pPr>
        <w:spacing w:line="276" w:lineRule="auto"/>
        <w:rPr>
          <w:sz w:val="28"/>
          <w:szCs w:val="28"/>
          <w:lang w:val="uk-UA"/>
        </w:rPr>
      </w:pPr>
    </w:p>
    <w:p w:rsidR="00FA053E" w:rsidRPr="00615FF6" w:rsidRDefault="00FA053E" w:rsidP="00FA053E">
      <w:pPr>
        <w:spacing w:line="276" w:lineRule="auto"/>
        <w:rPr>
          <w:sz w:val="28"/>
          <w:szCs w:val="28"/>
          <w:lang w:val="uk-UA"/>
        </w:rPr>
      </w:pPr>
    </w:p>
    <w:p w:rsidR="00BA402E" w:rsidRDefault="002F07CB" w:rsidP="00FA053E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C56997" w:rsidRPr="00C56997">
        <w:rPr>
          <w:sz w:val="28"/>
          <w:szCs w:val="28"/>
          <w:lang w:val="uk-UA"/>
        </w:rPr>
        <w:t xml:space="preserve">Голова Ради                                                       </w:t>
      </w:r>
      <w:r>
        <w:rPr>
          <w:sz w:val="28"/>
          <w:szCs w:val="28"/>
          <w:lang w:val="uk-UA"/>
        </w:rPr>
        <w:t>В.</w:t>
      </w:r>
      <w:r w:rsidR="0083778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.</w:t>
      </w:r>
      <w:r w:rsidR="00E73B65">
        <w:rPr>
          <w:sz w:val="28"/>
          <w:szCs w:val="28"/>
          <w:lang w:val="uk-UA"/>
        </w:rPr>
        <w:t xml:space="preserve"> </w:t>
      </w:r>
      <w:r w:rsidR="00837789">
        <w:rPr>
          <w:sz w:val="28"/>
          <w:szCs w:val="28"/>
          <w:lang w:val="uk-UA"/>
        </w:rPr>
        <w:t>Дем</w:t>
      </w:r>
      <w:r w:rsidR="00C56997" w:rsidRPr="00C56997">
        <w:rPr>
          <w:sz w:val="28"/>
          <w:szCs w:val="28"/>
          <w:lang w:val="uk-UA"/>
        </w:rPr>
        <w:t>ченко</w:t>
      </w:r>
    </w:p>
    <w:p w:rsidR="00FA053E" w:rsidRPr="00C56997" w:rsidRDefault="00FA053E" w:rsidP="00FA053E">
      <w:pPr>
        <w:spacing w:line="276" w:lineRule="auto"/>
        <w:rPr>
          <w:sz w:val="28"/>
          <w:szCs w:val="28"/>
          <w:lang w:val="uk-UA"/>
        </w:rPr>
      </w:pPr>
    </w:p>
    <w:p w:rsidR="00AC155C" w:rsidRPr="00C80C6A" w:rsidRDefault="00D52B85" w:rsidP="00FA053E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F07CB">
        <w:rPr>
          <w:sz w:val="28"/>
          <w:szCs w:val="28"/>
          <w:lang w:val="uk-UA"/>
        </w:rPr>
        <w:t xml:space="preserve">          </w:t>
      </w:r>
      <w:r w:rsidR="00C56997" w:rsidRPr="00C56997">
        <w:rPr>
          <w:sz w:val="28"/>
          <w:szCs w:val="28"/>
          <w:lang w:val="uk-UA"/>
        </w:rPr>
        <w:t xml:space="preserve">Секретар                                                             </w:t>
      </w:r>
      <w:r w:rsidR="002F07CB">
        <w:rPr>
          <w:sz w:val="28"/>
          <w:szCs w:val="28"/>
          <w:lang w:val="uk-UA"/>
        </w:rPr>
        <w:t>Л.В.</w:t>
      </w:r>
      <w:r w:rsidR="00E73B65">
        <w:rPr>
          <w:sz w:val="28"/>
          <w:szCs w:val="28"/>
          <w:lang w:val="uk-UA"/>
        </w:rPr>
        <w:t xml:space="preserve"> </w:t>
      </w:r>
      <w:r w:rsidR="00C56997" w:rsidRPr="00C56997">
        <w:rPr>
          <w:sz w:val="28"/>
          <w:szCs w:val="28"/>
          <w:lang w:val="uk-UA"/>
        </w:rPr>
        <w:t>Орішко</w:t>
      </w:r>
    </w:p>
    <w:sectPr w:rsidR="00AC155C" w:rsidRPr="00C80C6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D9A" w:rsidRDefault="00A27D9A" w:rsidP="006F5A39">
      <w:r>
        <w:separator/>
      </w:r>
    </w:p>
  </w:endnote>
  <w:endnote w:type="continuationSeparator" w:id="0">
    <w:p w:rsidR="00A27D9A" w:rsidRDefault="00A27D9A" w:rsidP="006F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7592378"/>
      <w:docPartObj>
        <w:docPartGallery w:val="Page Numbers (Bottom of Page)"/>
        <w:docPartUnique/>
      </w:docPartObj>
    </w:sdtPr>
    <w:sdtEndPr/>
    <w:sdtContent>
      <w:p w:rsidR="007D0C6C" w:rsidRDefault="007D0C6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F28">
          <w:rPr>
            <w:noProof/>
          </w:rPr>
          <w:t>1</w:t>
        </w:r>
        <w:r>
          <w:fldChar w:fldCharType="end"/>
        </w:r>
      </w:p>
    </w:sdtContent>
  </w:sdt>
  <w:p w:rsidR="007D0C6C" w:rsidRDefault="007D0C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D9A" w:rsidRDefault="00A27D9A" w:rsidP="006F5A39">
      <w:r>
        <w:separator/>
      </w:r>
    </w:p>
  </w:footnote>
  <w:footnote w:type="continuationSeparator" w:id="0">
    <w:p w:rsidR="00A27D9A" w:rsidRDefault="00A27D9A" w:rsidP="006F5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551B"/>
    <w:multiLevelType w:val="hybridMultilevel"/>
    <w:tmpl w:val="08DA0ADE"/>
    <w:lvl w:ilvl="0" w:tplc="829E9120">
      <w:start w:val="1"/>
      <w:numFmt w:val="decimal"/>
      <w:lvlText w:val="%1."/>
      <w:lvlJc w:val="left"/>
      <w:pPr>
        <w:ind w:left="1693" w:hanging="984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9C7F67"/>
    <w:multiLevelType w:val="hybridMultilevel"/>
    <w:tmpl w:val="D1CC3A6C"/>
    <w:lvl w:ilvl="0" w:tplc="F260111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D5D4D7B"/>
    <w:multiLevelType w:val="hybridMultilevel"/>
    <w:tmpl w:val="9BCA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45A65"/>
    <w:multiLevelType w:val="hybridMultilevel"/>
    <w:tmpl w:val="5C36F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1B90"/>
    <w:multiLevelType w:val="hybridMultilevel"/>
    <w:tmpl w:val="32EAC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23677"/>
    <w:multiLevelType w:val="hybridMultilevel"/>
    <w:tmpl w:val="93D85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873DA"/>
    <w:multiLevelType w:val="hybridMultilevel"/>
    <w:tmpl w:val="2A5E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920DA"/>
    <w:multiLevelType w:val="hybridMultilevel"/>
    <w:tmpl w:val="DE14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47B2F"/>
    <w:multiLevelType w:val="hybridMultilevel"/>
    <w:tmpl w:val="720E0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44734"/>
    <w:multiLevelType w:val="hybridMultilevel"/>
    <w:tmpl w:val="8B047AA4"/>
    <w:lvl w:ilvl="0" w:tplc="2A1E0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6454E"/>
    <w:multiLevelType w:val="hybridMultilevel"/>
    <w:tmpl w:val="B57CE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E2490"/>
    <w:multiLevelType w:val="hybridMultilevel"/>
    <w:tmpl w:val="BF221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12811CB"/>
    <w:multiLevelType w:val="hybridMultilevel"/>
    <w:tmpl w:val="87903D52"/>
    <w:lvl w:ilvl="0" w:tplc="E24AF2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56D9A"/>
    <w:multiLevelType w:val="hybridMultilevel"/>
    <w:tmpl w:val="777E9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A45A4"/>
    <w:multiLevelType w:val="hybridMultilevel"/>
    <w:tmpl w:val="5E9A985E"/>
    <w:lvl w:ilvl="0" w:tplc="39D03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ED1221"/>
    <w:multiLevelType w:val="hybridMultilevel"/>
    <w:tmpl w:val="2594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A4254"/>
    <w:multiLevelType w:val="hybridMultilevel"/>
    <w:tmpl w:val="8856ADDC"/>
    <w:lvl w:ilvl="0" w:tplc="537E5D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B955B15"/>
    <w:multiLevelType w:val="hybridMultilevel"/>
    <w:tmpl w:val="D634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83EEA"/>
    <w:multiLevelType w:val="hybridMultilevel"/>
    <w:tmpl w:val="2362AF30"/>
    <w:lvl w:ilvl="0" w:tplc="D852466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FF419D9"/>
    <w:multiLevelType w:val="hybridMultilevel"/>
    <w:tmpl w:val="5C686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0"/>
  </w:num>
  <w:num w:numId="4">
    <w:abstractNumId w:val="11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17"/>
  </w:num>
  <w:num w:numId="12">
    <w:abstractNumId w:val="9"/>
  </w:num>
  <w:num w:numId="13">
    <w:abstractNumId w:val="15"/>
  </w:num>
  <w:num w:numId="14">
    <w:abstractNumId w:val="12"/>
  </w:num>
  <w:num w:numId="15">
    <w:abstractNumId w:val="14"/>
  </w:num>
  <w:num w:numId="16">
    <w:abstractNumId w:val="4"/>
  </w:num>
  <w:num w:numId="17">
    <w:abstractNumId w:val="2"/>
  </w:num>
  <w:num w:numId="18">
    <w:abstractNumId w:val="8"/>
  </w:num>
  <w:num w:numId="19">
    <w:abstractNumId w:val="19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2D"/>
    <w:rsid w:val="000225D8"/>
    <w:rsid w:val="000235B3"/>
    <w:rsid w:val="00025D09"/>
    <w:rsid w:val="00036031"/>
    <w:rsid w:val="00047EB7"/>
    <w:rsid w:val="00051AA2"/>
    <w:rsid w:val="0006059D"/>
    <w:rsid w:val="000666CB"/>
    <w:rsid w:val="0007631C"/>
    <w:rsid w:val="000B026E"/>
    <w:rsid w:val="000B074D"/>
    <w:rsid w:val="000C7493"/>
    <w:rsid w:val="000E39C3"/>
    <w:rsid w:val="000F19F8"/>
    <w:rsid w:val="001004ED"/>
    <w:rsid w:val="001168CF"/>
    <w:rsid w:val="00117793"/>
    <w:rsid w:val="00131655"/>
    <w:rsid w:val="00143B87"/>
    <w:rsid w:val="00147D26"/>
    <w:rsid w:val="00150C15"/>
    <w:rsid w:val="00160BC4"/>
    <w:rsid w:val="00162526"/>
    <w:rsid w:val="00175F24"/>
    <w:rsid w:val="00176628"/>
    <w:rsid w:val="00183C3E"/>
    <w:rsid w:val="0018574B"/>
    <w:rsid w:val="001A0E7A"/>
    <w:rsid w:val="001B1370"/>
    <w:rsid w:val="001B5A59"/>
    <w:rsid w:val="001C66DA"/>
    <w:rsid w:val="001E2B33"/>
    <w:rsid w:val="001F2B7A"/>
    <w:rsid w:val="002052D7"/>
    <w:rsid w:val="00206396"/>
    <w:rsid w:val="0020671B"/>
    <w:rsid w:val="00207B57"/>
    <w:rsid w:val="002131E2"/>
    <w:rsid w:val="00231C2C"/>
    <w:rsid w:val="0024017A"/>
    <w:rsid w:val="00262596"/>
    <w:rsid w:val="0026523B"/>
    <w:rsid w:val="00266FD9"/>
    <w:rsid w:val="00273AA2"/>
    <w:rsid w:val="00276B85"/>
    <w:rsid w:val="00293583"/>
    <w:rsid w:val="002A5AB7"/>
    <w:rsid w:val="002C3F6D"/>
    <w:rsid w:val="002E44A2"/>
    <w:rsid w:val="002F07CB"/>
    <w:rsid w:val="0030766B"/>
    <w:rsid w:val="00312CC6"/>
    <w:rsid w:val="00330F00"/>
    <w:rsid w:val="00334760"/>
    <w:rsid w:val="003474F3"/>
    <w:rsid w:val="0035194E"/>
    <w:rsid w:val="0035206B"/>
    <w:rsid w:val="00355CC7"/>
    <w:rsid w:val="00361154"/>
    <w:rsid w:val="0039454C"/>
    <w:rsid w:val="003A35B8"/>
    <w:rsid w:val="003D78A5"/>
    <w:rsid w:val="003E65F9"/>
    <w:rsid w:val="003E736C"/>
    <w:rsid w:val="00401495"/>
    <w:rsid w:val="004275C7"/>
    <w:rsid w:val="004434F5"/>
    <w:rsid w:val="004472C4"/>
    <w:rsid w:val="004628C3"/>
    <w:rsid w:val="00482B47"/>
    <w:rsid w:val="004853E1"/>
    <w:rsid w:val="00485EE3"/>
    <w:rsid w:val="004A0BF8"/>
    <w:rsid w:val="004C1D37"/>
    <w:rsid w:val="004E0E6C"/>
    <w:rsid w:val="004E4B3A"/>
    <w:rsid w:val="004F2401"/>
    <w:rsid w:val="004F7CE4"/>
    <w:rsid w:val="00502887"/>
    <w:rsid w:val="005202D7"/>
    <w:rsid w:val="005217CD"/>
    <w:rsid w:val="0054315C"/>
    <w:rsid w:val="0054334F"/>
    <w:rsid w:val="0054703A"/>
    <w:rsid w:val="005470EC"/>
    <w:rsid w:val="00550234"/>
    <w:rsid w:val="005524CA"/>
    <w:rsid w:val="0058489E"/>
    <w:rsid w:val="00591584"/>
    <w:rsid w:val="00594530"/>
    <w:rsid w:val="005A6D89"/>
    <w:rsid w:val="005D062F"/>
    <w:rsid w:val="005E665C"/>
    <w:rsid w:val="005E6F66"/>
    <w:rsid w:val="005F742F"/>
    <w:rsid w:val="006004C1"/>
    <w:rsid w:val="00601A2D"/>
    <w:rsid w:val="00602B35"/>
    <w:rsid w:val="00611851"/>
    <w:rsid w:val="00615FF6"/>
    <w:rsid w:val="00616D9A"/>
    <w:rsid w:val="00630DD0"/>
    <w:rsid w:val="0063461D"/>
    <w:rsid w:val="00636146"/>
    <w:rsid w:val="00643A2D"/>
    <w:rsid w:val="00646DAD"/>
    <w:rsid w:val="00652101"/>
    <w:rsid w:val="00663438"/>
    <w:rsid w:val="00672DE8"/>
    <w:rsid w:val="00674B16"/>
    <w:rsid w:val="00682191"/>
    <w:rsid w:val="00694E85"/>
    <w:rsid w:val="006A3F77"/>
    <w:rsid w:val="006A7427"/>
    <w:rsid w:val="006C2238"/>
    <w:rsid w:val="006C34CA"/>
    <w:rsid w:val="006D04B3"/>
    <w:rsid w:val="006D555E"/>
    <w:rsid w:val="006D6C30"/>
    <w:rsid w:val="006E0408"/>
    <w:rsid w:val="006E3D7E"/>
    <w:rsid w:val="006E6E0F"/>
    <w:rsid w:val="006E7F69"/>
    <w:rsid w:val="006F16D9"/>
    <w:rsid w:val="006F5A39"/>
    <w:rsid w:val="006F77AA"/>
    <w:rsid w:val="00713202"/>
    <w:rsid w:val="007632C0"/>
    <w:rsid w:val="00766B05"/>
    <w:rsid w:val="007721E8"/>
    <w:rsid w:val="00773A64"/>
    <w:rsid w:val="007973BC"/>
    <w:rsid w:val="007A3048"/>
    <w:rsid w:val="007A408E"/>
    <w:rsid w:val="007B75B7"/>
    <w:rsid w:val="007D0C6C"/>
    <w:rsid w:val="007D4230"/>
    <w:rsid w:val="007F53CC"/>
    <w:rsid w:val="007F5622"/>
    <w:rsid w:val="007F5CB4"/>
    <w:rsid w:val="008031DE"/>
    <w:rsid w:val="00807C82"/>
    <w:rsid w:val="00812672"/>
    <w:rsid w:val="008208CB"/>
    <w:rsid w:val="0082248C"/>
    <w:rsid w:val="008230F5"/>
    <w:rsid w:val="00823C2D"/>
    <w:rsid w:val="00826C17"/>
    <w:rsid w:val="00837789"/>
    <w:rsid w:val="00840EE4"/>
    <w:rsid w:val="0084129F"/>
    <w:rsid w:val="008442B1"/>
    <w:rsid w:val="00844E7F"/>
    <w:rsid w:val="008613E1"/>
    <w:rsid w:val="008727EB"/>
    <w:rsid w:val="0087585E"/>
    <w:rsid w:val="008800F5"/>
    <w:rsid w:val="00890F81"/>
    <w:rsid w:val="0089368A"/>
    <w:rsid w:val="008A4683"/>
    <w:rsid w:val="008B01FD"/>
    <w:rsid w:val="008C2DC2"/>
    <w:rsid w:val="008E6FA6"/>
    <w:rsid w:val="00901A3D"/>
    <w:rsid w:val="00901D04"/>
    <w:rsid w:val="00901F17"/>
    <w:rsid w:val="0090214E"/>
    <w:rsid w:val="00921CE7"/>
    <w:rsid w:val="00932BA1"/>
    <w:rsid w:val="00947384"/>
    <w:rsid w:val="00964D3A"/>
    <w:rsid w:val="00965414"/>
    <w:rsid w:val="00966A8B"/>
    <w:rsid w:val="0098345D"/>
    <w:rsid w:val="00983DF8"/>
    <w:rsid w:val="0098706A"/>
    <w:rsid w:val="0099002E"/>
    <w:rsid w:val="009A64C6"/>
    <w:rsid w:val="009C0450"/>
    <w:rsid w:val="009C06F1"/>
    <w:rsid w:val="009C6871"/>
    <w:rsid w:val="009E2E52"/>
    <w:rsid w:val="009E7CCC"/>
    <w:rsid w:val="009F03C7"/>
    <w:rsid w:val="009F420D"/>
    <w:rsid w:val="00A06809"/>
    <w:rsid w:val="00A175F8"/>
    <w:rsid w:val="00A2030C"/>
    <w:rsid w:val="00A24C23"/>
    <w:rsid w:val="00A27D9A"/>
    <w:rsid w:val="00A501E8"/>
    <w:rsid w:val="00A5469E"/>
    <w:rsid w:val="00A64A4E"/>
    <w:rsid w:val="00A657BD"/>
    <w:rsid w:val="00A77406"/>
    <w:rsid w:val="00A85FC2"/>
    <w:rsid w:val="00A92EF0"/>
    <w:rsid w:val="00AA5B71"/>
    <w:rsid w:val="00AB194A"/>
    <w:rsid w:val="00AB1E25"/>
    <w:rsid w:val="00AB34D5"/>
    <w:rsid w:val="00AC155C"/>
    <w:rsid w:val="00AC1DB5"/>
    <w:rsid w:val="00AE4592"/>
    <w:rsid w:val="00AE5789"/>
    <w:rsid w:val="00AF67E2"/>
    <w:rsid w:val="00B30E61"/>
    <w:rsid w:val="00B52C5B"/>
    <w:rsid w:val="00B52CC4"/>
    <w:rsid w:val="00B647B0"/>
    <w:rsid w:val="00B660F5"/>
    <w:rsid w:val="00B73B91"/>
    <w:rsid w:val="00B91A51"/>
    <w:rsid w:val="00BA402E"/>
    <w:rsid w:val="00BB4BD9"/>
    <w:rsid w:val="00BF2A27"/>
    <w:rsid w:val="00BF5063"/>
    <w:rsid w:val="00BF6AB0"/>
    <w:rsid w:val="00C047AA"/>
    <w:rsid w:val="00C150C9"/>
    <w:rsid w:val="00C2611B"/>
    <w:rsid w:val="00C40B31"/>
    <w:rsid w:val="00C41C02"/>
    <w:rsid w:val="00C42EBA"/>
    <w:rsid w:val="00C43276"/>
    <w:rsid w:val="00C45B2D"/>
    <w:rsid w:val="00C50289"/>
    <w:rsid w:val="00C533D2"/>
    <w:rsid w:val="00C555DA"/>
    <w:rsid w:val="00C56997"/>
    <w:rsid w:val="00C577B6"/>
    <w:rsid w:val="00C610BE"/>
    <w:rsid w:val="00C61425"/>
    <w:rsid w:val="00C65E28"/>
    <w:rsid w:val="00C7101C"/>
    <w:rsid w:val="00C75EFF"/>
    <w:rsid w:val="00C80C6A"/>
    <w:rsid w:val="00C86560"/>
    <w:rsid w:val="00C952FA"/>
    <w:rsid w:val="00CB5A76"/>
    <w:rsid w:val="00CC430C"/>
    <w:rsid w:val="00CC5EF1"/>
    <w:rsid w:val="00CD7F0A"/>
    <w:rsid w:val="00D0042A"/>
    <w:rsid w:val="00D01312"/>
    <w:rsid w:val="00D31359"/>
    <w:rsid w:val="00D36547"/>
    <w:rsid w:val="00D4261F"/>
    <w:rsid w:val="00D4539A"/>
    <w:rsid w:val="00D51BF9"/>
    <w:rsid w:val="00D52B85"/>
    <w:rsid w:val="00D56412"/>
    <w:rsid w:val="00D56AA5"/>
    <w:rsid w:val="00D62529"/>
    <w:rsid w:val="00D654B7"/>
    <w:rsid w:val="00D85559"/>
    <w:rsid w:val="00D93214"/>
    <w:rsid w:val="00D95B77"/>
    <w:rsid w:val="00DB4302"/>
    <w:rsid w:val="00DB6236"/>
    <w:rsid w:val="00DB7F28"/>
    <w:rsid w:val="00DD4FD7"/>
    <w:rsid w:val="00DD526F"/>
    <w:rsid w:val="00E05A1E"/>
    <w:rsid w:val="00E06EDC"/>
    <w:rsid w:val="00E0790A"/>
    <w:rsid w:val="00E15D7F"/>
    <w:rsid w:val="00E17D3B"/>
    <w:rsid w:val="00E32E9A"/>
    <w:rsid w:val="00E73B65"/>
    <w:rsid w:val="00E7410C"/>
    <w:rsid w:val="00E82386"/>
    <w:rsid w:val="00E830DF"/>
    <w:rsid w:val="00E85002"/>
    <w:rsid w:val="00E87290"/>
    <w:rsid w:val="00EA2A87"/>
    <w:rsid w:val="00EC56FB"/>
    <w:rsid w:val="00ED543D"/>
    <w:rsid w:val="00EF327B"/>
    <w:rsid w:val="00EF660C"/>
    <w:rsid w:val="00F13D2C"/>
    <w:rsid w:val="00F16AB7"/>
    <w:rsid w:val="00F210E0"/>
    <w:rsid w:val="00F36B44"/>
    <w:rsid w:val="00F44D94"/>
    <w:rsid w:val="00F73C09"/>
    <w:rsid w:val="00F76E32"/>
    <w:rsid w:val="00F91AEC"/>
    <w:rsid w:val="00F97ED9"/>
    <w:rsid w:val="00FA053E"/>
    <w:rsid w:val="00FA28BC"/>
    <w:rsid w:val="00FB0B72"/>
    <w:rsid w:val="00FB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F4982-8982-4C3A-8182-2EACF2DF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E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D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D8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81267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D0C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0C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7D0C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0C6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unhideWhenUsed/>
    <w:rsid w:val="00160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08A9-BD87-42EF-B2A4-7D97F845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2</cp:revision>
  <cp:lastPrinted>2022-02-23T14:15:00Z</cp:lastPrinted>
  <dcterms:created xsi:type="dcterms:W3CDTF">2025-04-01T07:26:00Z</dcterms:created>
  <dcterms:modified xsi:type="dcterms:W3CDTF">2025-04-01T07:26:00Z</dcterms:modified>
</cp:coreProperties>
</file>